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14" w:rsidRPr="00453FE7" w:rsidRDefault="00C81C14" w:rsidP="00C81C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E7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C81C14" w:rsidRPr="00453FE7" w:rsidRDefault="00CC72AF" w:rsidP="00C81C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01.01.2021 г. по 31.12.2021</w:t>
      </w:r>
      <w:r w:rsidR="00C81C14" w:rsidRPr="00453FE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81C14" w:rsidRPr="00453FE7" w:rsidRDefault="00C81C14" w:rsidP="00C81C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86" w:type="dxa"/>
        <w:tblLayout w:type="fixed"/>
        <w:tblLook w:val="04A0"/>
      </w:tblPr>
      <w:tblGrid>
        <w:gridCol w:w="814"/>
        <w:gridCol w:w="3972"/>
        <w:gridCol w:w="1701"/>
        <w:gridCol w:w="2123"/>
        <w:gridCol w:w="1576"/>
      </w:tblGrid>
      <w:tr w:rsidR="00453FE7" w:rsidRPr="00453FE7" w:rsidTr="008376B6">
        <w:tc>
          <w:tcPr>
            <w:tcW w:w="4786" w:type="dxa"/>
            <w:gridSpan w:val="2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Поставщик социальных услуг</w:t>
            </w:r>
          </w:p>
        </w:tc>
        <w:tc>
          <w:tcPr>
            <w:tcW w:w="5400" w:type="dxa"/>
            <w:gridSpan w:val="3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КГБУ СО «КЦСОН «Дзержинский»</w:t>
            </w:r>
          </w:p>
        </w:tc>
      </w:tr>
      <w:tr w:rsidR="00453FE7" w:rsidRPr="00453FE7" w:rsidTr="008376B6">
        <w:tc>
          <w:tcPr>
            <w:tcW w:w="814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Количество, человек</w:t>
            </w:r>
          </w:p>
        </w:tc>
        <w:tc>
          <w:tcPr>
            <w:tcW w:w="2123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Количество обслуженных повторно, человек</w:t>
            </w:r>
          </w:p>
        </w:tc>
        <w:tc>
          <w:tcPr>
            <w:tcW w:w="1576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Количество повторных обращений</w:t>
            </w:r>
          </w:p>
        </w:tc>
      </w:tr>
      <w:tr w:rsidR="00453FE7" w:rsidRPr="00453FE7" w:rsidTr="008376B6">
        <w:trPr>
          <w:trHeight w:val="369"/>
        </w:trPr>
        <w:tc>
          <w:tcPr>
            <w:tcW w:w="814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2" w:type="dxa"/>
          </w:tcPr>
          <w:p w:rsidR="00453FE7" w:rsidRPr="00453FE7" w:rsidRDefault="00453FE7" w:rsidP="001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701" w:type="dxa"/>
          </w:tcPr>
          <w:p w:rsidR="00453FE7" w:rsidRPr="005B2125" w:rsidRDefault="00CC72AF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453FE7" w:rsidRPr="005B2125" w:rsidRDefault="00CC72AF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53FE7" w:rsidRPr="00453FE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E7" w:rsidRPr="00453FE7" w:rsidTr="008376B6">
        <w:trPr>
          <w:trHeight w:val="634"/>
        </w:trPr>
        <w:tc>
          <w:tcPr>
            <w:tcW w:w="814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72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) Покупка и доставка на дом продуктов питания (0701)</w:t>
            </w:r>
          </w:p>
        </w:tc>
        <w:tc>
          <w:tcPr>
            <w:tcW w:w="1701" w:type="dxa"/>
          </w:tcPr>
          <w:p w:rsidR="00453FE7" w:rsidRPr="00453FE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453FE7" w:rsidRPr="00453FE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53FE7" w:rsidRPr="00453FE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E7" w:rsidRPr="00453FE7" w:rsidTr="008376B6">
        <w:tc>
          <w:tcPr>
            <w:tcW w:w="814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72" w:type="dxa"/>
          </w:tcPr>
          <w:p w:rsidR="00453FE7" w:rsidRPr="00453FE7" w:rsidRDefault="00CC72AF" w:rsidP="00CC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453FE7">
              <w:rPr>
                <w:rFonts w:ascii="Times New Roman" w:hAnsi="Times New Roman" w:cs="Times New Roman"/>
                <w:sz w:val="24"/>
                <w:szCs w:val="24"/>
              </w:rPr>
              <w:t xml:space="preserve">) Покупка и доставка на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промышленных товаров первой необходимости, средств санитарии и гигиены, средств ухода (48</w:t>
            </w: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01)</w:t>
            </w:r>
          </w:p>
        </w:tc>
        <w:tc>
          <w:tcPr>
            <w:tcW w:w="1701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453FE7" w:rsidRPr="00453FE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53FE7" w:rsidRPr="00453FE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E7" w:rsidRPr="00453FE7" w:rsidTr="008376B6">
        <w:tc>
          <w:tcPr>
            <w:tcW w:w="814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72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72AF" w:rsidRPr="00453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C72AF" w:rsidRPr="00453FE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="00CC72AF" w:rsidRPr="00453FE7">
              <w:rPr>
                <w:rFonts w:ascii="Times New Roman" w:hAnsi="Times New Roman" w:cs="Times New Roman"/>
                <w:sz w:val="24"/>
                <w:szCs w:val="24"/>
              </w:rPr>
              <w:t>) Помощь в приготовлении пищи (полуфабрикатов) (0801)</w:t>
            </w:r>
            <w:proofErr w:type="gramEnd"/>
          </w:p>
        </w:tc>
        <w:tc>
          <w:tcPr>
            <w:tcW w:w="1701" w:type="dxa"/>
          </w:tcPr>
          <w:p w:rsidR="00453FE7" w:rsidRPr="00453FE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453FE7" w:rsidRPr="00453FE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53FE7" w:rsidRPr="00453FE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E7" w:rsidRPr="00453FE7" w:rsidTr="008376B6">
        <w:tc>
          <w:tcPr>
            <w:tcW w:w="814" w:type="dxa"/>
          </w:tcPr>
          <w:p w:rsidR="00453FE7" w:rsidRPr="00453FE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15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</w:tcPr>
          <w:p w:rsidR="00453FE7" w:rsidRPr="00453FE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Оплата за счет средств получателя социальных услуг жилищно-коммунальных услуг, услуг связи, налогов, кредитов и штрафов (1001)</w:t>
            </w:r>
          </w:p>
        </w:tc>
        <w:tc>
          <w:tcPr>
            <w:tcW w:w="1701" w:type="dxa"/>
          </w:tcPr>
          <w:p w:rsidR="00453FE7" w:rsidRPr="00453FE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453FE7" w:rsidRPr="00453FE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53FE7" w:rsidRPr="00453FE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E7" w:rsidRPr="00453FE7" w:rsidTr="008376B6">
        <w:tc>
          <w:tcPr>
            <w:tcW w:w="814" w:type="dxa"/>
          </w:tcPr>
          <w:p w:rsidR="00453FE7" w:rsidRPr="00453FE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15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</w:tcPr>
          <w:p w:rsidR="00453FE7" w:rsidRPr="00453FE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Доставка топлива (дров, угля, торфяных брикетов) от места хранения к печи в доме, в бане (4901)</w:t>
            </w:r>
          </w:p>
        </w:tc>
        <w:tc>
          <w:tcPr>
            <w:tcW w:w="1701" w:type="dxa"/>
          </w:tcPr>
          <w:p w:rsidR="00453FE7" w:rsidRPr="00453FE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453FE7" w:rsidRPr="00453FE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53FE7" w:rsidRPr="00453FE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E7" w:rsidTr="008376B6">
        <w:tc>
          <w:tcPr>
            <w:tcW w:w="814" w:type="dxa"/>
          </w:tcPr>
          <w:p w:rsidR="00453FE7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151057" w:rsidRPr="0015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Доставка воды на дом, в баню получателю социальных услуг, проживающему в жилом помещении без центрального водоснабжения (5001)</w:t>
            </w:r>
          </w:p>
        </w:tc>
        <w:tc>
          <w:tcPr>
            <w:tcW w:w="1701" w:type="dxa"/>
          </w:tcPr>
          <w:p w:rsidR="00453FE7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453FE7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53FE7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AF" w:rsidTr="008376B6">
        <w:tc>
          <w:tcPr>
            <w:tcW w:w="814" w:type="dxa"/>
          </w:tcPr>
          <w:p w:rsidR="00CC72AF" w:rsidRPr="00151057" w:rsidRDefault="00CC72AF" w:rsidP="00AE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</w:tcPr>
          <w:p w:rsidR="00CC72AF" w:rsidRPr="00151057" w:rsidRDefault="00CC72AF" w:rsidP="00AE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Очистка от пыли (без мытья) полов или стен, наружных поверхностей корпусной мебели, бытовой техники, подоконников, дверей (5102)</w:t>
            </w:r>
          </w:p>
        </w:tc>
        <w:tc>
          <w:tcPr>
            <w:tcW w:w="1701" w:type="dxa"/>
          </w:tcPr>
          <w:p w:rsidR="00CC72AF" w:rsidRPr="00151057" w:rsidRDefault="00CC72AF" w:rsidP="00AE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CC72AF" w:rsidRPr="00151057" w:rsidRDefault="00CC72AF" w:rsidP="00AE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C72AF" w:rsidRPr="00151057" w:rsidRDefault="00CC72AF" w:rsidP="00AE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AF" w:rsidTr="008376B6">
        <w:tc>
          <w:tcPr>
            <w:tcW w:w="814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Очистка от пыли ковров или ковровых дорожек, портьер, мягкой мебели пылесосом (5103)</w:t>
            </w:r>
          </w:p>
        </w:tc>
        <w:tc>
          <w:tcPr>
            <w:tcW w:w="1701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AF" w:rsidTr="008376B6">
        <w:tc>
          <w:tcPr>
            <w:tcW w:w="814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Влажная уборка (мытье) полов, жилого помещения (жилая комната, кухня, коридор, ванная комната, туалет) (5104)</w:t>
            </w:r>
            <w:proofErr w:type="gramEnd"/>
          </w:p>
        </w:tc>
        <w:tc>
          <w:tcPr>
            <w:tcW w:w="1701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AF" w:rsidTr="008376B6">
        <w:tc>
          <w:tcPr>
            <w:tcW w:w="814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05E0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C05E0">
              <w:rPr>
                <w:rFonts w:ascii="Times New Roman" w:hAnsi="Times New Roman" w:cs="Times New Roman"/>
                <w:sz w:val="24"/>
                <w:szCs w:val="24"/>
              </w:rPr>
              <w:t>) Вынос жидких бытовых отходов в домах, не оборудованных системой канализации (5107)</w:t>
            </w:r>
          </w:p>
        </w:tc>
        <w:tc>
          <w:tcPr>
            <w:tcW w:w="1701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AF" w:rsidTr="008376B6">
        <w:tc>
          <w:tcPr>
            <w:tcW w:w="814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CC72AF" w:rsidRPr="0015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) Расчистка дорожек от снега для обеспечения доступа к жилым домам и надворным постройкам (7701)</w:t>
            </w:r>
          </w:p>
        </w:tc>
        <w:tc>
          <w:tcPr>
            <w:tcW w:w="1701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AF" w:rsidTr="008376B6">
        <w:trPr>
          <w:trHeight w:val="217"/>
        </w:trPr>
        <w:tc>
          <w:tcPr>
            <w:tcW w:w="814" w:type="dxa"/>
          </w:tcPr>
          <w:p w:rsidR="00CC72AF" w:rsidRPr="005B2125" w:rsidRDefault="00CC72AF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72" w:type="dxa"/>
          </w:tcPr>
          <w:p w:rsidR="00CC72AF" w:rsidRPr="005B2125" w:rsidRDefault="00CC72AF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701" w:type="dxa"/>
          </w:tcPr>
          <w:p w:rsidR="00CC72AF" w:rsidRPr="005B2125" w:rsidRDefault="007D5BCC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CC72AF" w:rsidRPr="005B2125" w:rsidRDefault="007D5BCC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AF" w:rsidTr="008376B6">
        <w:tc>
          <w:tcPr>
            <w:tcW w:w="814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72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 xml:space="preserve">) Покупка за счет средств получателя социальных услуг лекарственных препаратов и </w:t>
            </w:r>
            <w:r w:rsidRPr="005B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изделий (по заключению врачей), в том числе по льготному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 xml:space="preserve"> рецепту, и их доставка получателю социальных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(5701)</w:t>
            </w:r>
          </w:p>
        </w:tc>
        <w:tc>
          <w:tcPr>
            <w:tcW w:w="1701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3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AF" w:rsidTr="008376B6">
        <w:tc>
          <w:tcPr>
            <w:tcW w:w="814" w:type="dxa"/>
          </w:tcPr>
          <w:p w:rsidR="00CC72AF" w:rsidRPr="0015482E" w:rsidRDefault="00CC72AF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972" w:type="dxa"/>
          </w:tcPr>
          <w:p w:rsidR="00CC72AF" w:rsidRPr="0015482E" w:rsidRDefault="00CC72AF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2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1701" w:type="dxa"/>
          </w:tcPr>
          <w:p w:rsidR="00CC72AF" w:rsidRPr="0015482E" w:rsidRDefault="007D5BCC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CC72AF" w:rsidRPr="0015482E" w:rsidRDefault="007D5BCC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AF" w:rsidTr="008376B6">
        <w:tc>
          <w:tcPr>
            <w:tcW w:w="814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72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) Индивидуальное социально–психологическое консультирование (2201)</w:t>
            </w:r>
          </w:p>
        </w:tc>
        <w:tc>
          <w:tcPr>
            <w:tcW w:w="1701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AF" w:rsidTr="008376B6">
        <w:tc>
          <w:tcPr>
            <w:tcW w:w="814" w:type="dxa"/>
          </w:tcPr>
          <w:p w:rsidR="00CC72AF" w:rsidRPr="007E5E33" w:rsidRDefault="00CC72AF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72" w:type="dxa"/>
          </w:tcPr>
          <w:p w:rsidR="00CC72AF" w:rsidRPr="007E5E33" w:rsidRDefault="00CC72AF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1701" w:type="dxa"/>
          </w:tcPr>
          <w:p w:rsidR="00CC72AF" w:rsidRPr="007E5E33" w:rsidRDefault="007D5BCC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CC72AF" w:rsidRPr="007E5E33" w:rsidRDefault="007D5BCC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AF" w:rsidTr="008376B6">
        <w:tc>
          <w:tcPr>
            <w:tcW w:w="814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CC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) Формирование у получателей социальных услуг позитивных интересов (в том числе в сфере досуга, спорта, здорового образа жизни) (6401)</w:t>
            </w:r>
          </w:p>
        </w:tc>
        <w:tc>
          <w:tcPr>
            <w:tcW w:w="1701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C72AF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72AF" w:rsidRPr="00934F7D" w:rsidRDefault="00CC72AF" w:rsidP="0093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AF" w:rsidTr="008376B6">
        <w:tc>
          <w:tcPr>
            <w:tcW w:w="814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CC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) Организация досуга (посещение театров, выставок, экскурсии, концерты и другие мероприятия) (6501)</w:t>
            </w:r>
          </w:p>
        </w:tc>
        <w:tc>
          <w:tcPr>
            <w:tcW w:w="1701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AF" w:rsidTr="008376B6">
        <w:tc>
          <w:tcPr>
            <w:tcW w:w="814" w:type="dxa"/>
          </w:tcPr>
          <w:p w:rsidR="00CC72AF" w:rsidRPr="00934F7D" w:rsidRDefault="00CC72AF" w:rsidP="0093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72" w:type="dxa"/>
          </w:tcPr>
          <w:p w:rsidR="00CC72AF" w:rsidRPr="00934F7D" w:rsidRDefault="00CC72AF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701" w:type="dxa"/>
          </w:tcPr>
          <w:p w:rsidR="00CC72AF" w:rsidRPr="00934F7D" w:rsidRDefault="00CB56AB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CC72AF" w:rsidRPr="00934F7D" w:rsidRDefault="007D5BCC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AF" w:rsidTr="008376B6">
        <w:tc>
          <w:tcPr>
            <w:tcW w:w="814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CC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) Консультирование по вопросам, связанным с правом граждан на социальное обслуживание и на получение мер социальной поддержки (6901)</w:t>
            </w:r>
          </w:p>
        </w:tc>
        <w:tc>
          <w:tcPr>
            <w:tcW w:w="1701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AF" w:rsidTr="008376B6">
        <w:tc>
          <w:tcPr>
            <w:tcW w:w="814" w:type="dxa"/>
          </w:tcPr>
          <w:p w:rsidR="00CC72AF" w:rsidRPr="006656BC" w:rsidRDefault="00CC72AF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72" w:type="dxa"/>
          </w:tcPr>
          <w:p w:rsidR="00CC72AF" w:rsidRPr="006656BC" w:rsidRDefault="00CC72AF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услуги</w:t>
            </w:r>
          </w:p>
        </w:tc>
        <w:tc>
          <w:tcPr>
            <w:tcW w:w="1701" w:type="dxa"/>
          </w:tcPr>
          <w:p w:rsidR="00CC72AF" w:rsidRPr="006656BC" w:rsidRDefault="007D5BCC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CC72AF" w:rsidRPr="006656BC" w:rsidRDefault="007D5BCC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AF" w:rsidTr="008376B6">
        <w:tc>
          <w:tcPr>
            <w:tcW w:w="814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CC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 xml:space="preserve">) Проведение занятия в группах 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, клубах общения, формирование и организация работы групп здоровья по медицинским показаниям и возрастным группам (7101)</w:t>
            </w:r>
          </w:p>
        </w:tc>
        <w:tc>
          <w:tcPr>
            <w:tcW w:w="1701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AF" w:rsidTr="008376B6">
        <w:tc>
          <w:tcPr>
            <w:tcW w:w="814" w:type="dxa"/>
          </w:tcPr>
          <w:p w:rsidR="00CC72AF" w:rsidRPr="00F07CF4" w:rsidRDefault="00CC72AF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72" w:type="dxa"/>
          </w:tcPr>
          <w:p w:rsidR="00CC72AF" w:rsidRPr="00F07CF4" w:rsidRDefault="00CC72AF" w:rsidP="00F07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b/>
                <w:sz w:val="24"/>
                <w:szCs w:val="24"/>
              </w:rPr>
              <w:t>Срочные социальные услуги</w:t>
            </w:r>
          </w:p>
          <w:p w:rsidR="00CC72AF" w:rsidRPr="00F07CF4" w:rsidRDefault="00CC72AF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2AF" w:rsidRPr="00F07CF4" w:rsidRDefault="007D5BCC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CC72AF" w:rsidRPr="00F07CF4" w:rsidRDefault="007D5BCC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AF" w:rsidTr="008376B6">
        <w:tc>
          <w:tcPr>
            <w:tcW w:w="814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CC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) Консультирование по вопросам, связанным с правом граждан на социальное обслуживание, на предоставление мер социальной поддержки (4601)</w:t>
            </w:r>
          </w:p>
        </w:tc>
        <w:tc>
          <w:tcPr>
            <w:tcW w:w="1701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C72AF" w:rsidRPr="00151057" w:rsidRDefault="007D5BC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AF" w:rsidTr="008376B6">
        <w:tc>
          <w:tcPr>
            <w:tcW w:w="814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CC72AF" w:rsidRPr="00825B18" w:rsidRDefault="00CC72AF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CC72AF" w:rsidRPr="00825B18" w:rsidRDefault="00CC72AF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:rsidR="00CC72AF" w:rsidRPr="00825B18" w:rsidRDefault="00CB56AB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C72AF" w:rsidRPr="00151057" w:rsidRDefault="00CB56AB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81C14" w:rsidRPr="00C81C14" w:rsidRDefault="00C81C14" w:rsidP="00C81C14">
      <w:pPr>
        <w:rPr>
          <w:rFonts w:ascii="Times New Roman" w:hAnsi="Times New Roman" w:cs="Times New Roman"/>
          <w:sz w:val="28"/>
          <w:szCs w:val="28"/>
        </w:rPr>
      </w:pPr>
    </w:p>
    <w:p w:rsidR="00C81C14" w:rsidRDefault="00C81C14"/>
    <w:p w:rsidR="00C81C14" w:rsidRDefault="00C81C14"/>
    <w:sectPr w:rsidR="00C81C14" w:rsidSect="00453FE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C14"/>
    <w:rsid w:val="00151057"/>
    <w:rsid w:val="0015482E"/>
    <w:rsid w:val="00453FE7"/>
    <w:rsid w:val="005B2125"/>
    <w:rsid w:val="006656BC"/>
    <w:rsid w:val="007C05E0"/>
    <w:rsid w:val="007D5BCC"/>
    <w:rsid w:val="007E5E33"/>
    <w:rsid w:val="00825B18"/>
    <w:rsid w:val="008376B6"/>
    <w:rsid w:val="00934F7D"/>
    <w:rsid w:val="009F22BB"/>
    <w:rsid w:val="00BA41FF"/>
    <w:rsid w:val="00BD3C9D"/>
    <w:rsid w:val="00C80A50"/>
    <w:rsid w:val="00C81C14"/>
    <w:rsid w:val="00C91BEA"/>
    <w:rsid w:val="00CB56AB"/>
    <w:rsid w:val="00CC72AF"/>
    <w:rsid w:val="00DD1F09"/>
    <w:rsid w:val="00F0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7</cp:revision>
  <dcterms:created xsi:type="dcterms:W3CDTF">2023-10-16T07:42:00Z</dcterms:created>
  <dcterms:modified xsi:type="dcterms:W3CDTF">2023-10-17T02:35:00Z</dcterms:modified>
</cp:coreProperties>
</file>